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8DA3" w14:textId="7E5B8599" w:rsidR="00BE023D" w:rsidRPr="00BE023D" w:rsidRDefault="00BE023D">
      <w:pPr>
        <w:rPr>
          <w:rFonts w:cstheme="minorHAnsi"/>
          <w:b/>
          <w:bCs/>
          <w:color w:val="000000"/>
          <w:shd w:val="clear" w:color="auto" w:fill="FFFFFF"/>
        </w:rPr>
      </w:pPr>
      <w:r w:rsidRPr="00BE023D">
        <w:rPr>
          <w:rFonts w:cstheme="minorHAnsi"/>
          <w:b/>
          <w:bCs/>
          <w:color w:val="000000"/>
          <w:shd w:val="clear" w:color="auto" w:fill="FFFFFF"/>
        </w:rPr>
        <w:t>Tips voor het promoten van Actie Kerkbalans op social media</w:t>
      </w:r>
    </w:p>
    <w:p w14:paraId="668BC1B8" w14:textId="77777777" w:rsidR="00BE023D" w:rsidRPr="00BE023D" w:rsidRDefault="00BE023D">
      <w:pPr>
        <w:rPr>
          <w:rFonts w:cstheme="minorHAnsi"/>
          <w:color w:val="000000"/>
          <w:shd w:val="clear" w:color="auto" w:fill="FFFFFF"/>
        </w:rPr>
      </w:pPr>
    </w:p>
    <w:p w14:paraId="2122B67C" w14:textId="38246036" w:rsidR="000E1BA0" w:rsidRPr="00BE023D" w:rsidRDefault="00BE023D">
      <w:pPr>
        <w:rPr>
          <w:rFonts w:cstheme="minorHAnsi"/>
          <w:color w:val="000000"/>
          <w:shd w:val="clear" w:color="auto" w:fill="FFFFFF"/>
        </w:rPr>
      </w:pPr>
      <w:r w:rsidRPr="00BE023D">
        <w:rPr>
          <w:rFonts w:cstheme="minorHAnsi"/>
          <w:color w:val="000000"/>
          <w:shd w:val="clear" w:color="auto" w:fill="FFFFFF"/>
        </w:rPr>
        <w:t xml:space="preserve">Social media zijn in deze tijd niet meer weg te denken. Verreweg de meeste mensen brengen dagelijks tijd door op kanalen als Instagram, Facebook en Twitter. Daarom is het belangrijk ook als Actie Kerkbalans op deze plekken aanwezig te zijn! Social media kunnen u enorm helpen uw actie onder de aandacht te brengen en te houden. </w:t>
      </w:r>
    </w:p>
    <w:p w14:paraId="0B19ED08" w14:textId="77777777" w:rsidR="00BE023D" w:rsidRPr="00BE023D" w:rsidRDefault="00BE023D">
      <w:pPr>
        <w:rPr>
          <w:rFonts w:cstheme="minorHAnsi"/>
          <w:color w:val="000000"/>
          <w:shd w:val="clear" w:color="auto" w:fill="FFFFFF"/>
        </w:rPr>
      </w:pPr>
    </w:p>
    <w:p w14:paraId="6CF2D64A" w14:textId="4BA4700C" w:rsidR="00BE023D" w:rsidRPr="00BE023D" w:rsidRDefault="00BE023D">
      <w:pPr>
        <w:rPr>
          <w:rFonts w:cstheme="minorHAnsi"/>
          <w:color w:val="000000"/>
          <w:shd w:val="clear" w:color="auto" w:fill="FFFFFF"/>
        </w:rPr>
      </w:pPr>
      <w:r w:rsidRPr="00BE023D">
        <w:rPr>
          <w:rFonts w:cstheme="minorHAnsi"/>
          <w:color w:val="000000"/>
          <w:shd w:val="clear" w:color="auto" w:fill="FFFFFF"/>
        </w:rPr>
        <w:t xml:space="preserve">We helpen u uw actie onder de aandacht te brengen op social media. Maak hiervoor gebruik van de voorbeeldposts en bijbehorende teksten die u vindt onder de </w:t>
      </w:r>
      <w:hyperlink r:id="rId5" w:history="1">
        <w:r w:rsidRPr="00BE023D">
          <w:rPr>
            <w:rStyle w:val="Hyperlink"/>
            <w:rFonts w:cstheme="minorHAnsi"/>
            <w:shd w:val="clear" w:color="auto" w:fill="FFFFFF"/>
          </w:rPr>
          <w:t>downloads</w:t>
        </w:r>
      </w:hyperlink>
      <w:r w:rsidRPr="00BE023D">
        <w:rPr>
          <w:rFonts w:cstheme="minorHAnsi"/>
          <w:color w:val="000000"/>
          <w:shd w:val="clear" w:color="auto" w:fill="FFFFFF"/>
        </w:rPr>
        <w:t xml:space="preserve"> op de site van Actie Kerkbalans (ga naar de tab ‘online materiaal’). </w:t>
      </w:r>
    </w:p>
    <w:p w14:paraId="57BC9E61" w14:textId="77777777" w:rsidR="00BE023D" w:rsidRPr="00BE023D" w:rsidRDefault="00BE023D">
      <w:pPr>
        <w:rPr>
          <w:rFonts w:eastAsia="Times New Roman" w:cstheme="minorHAnsi"/>
          <w:color w:val="000000"/>
          <w:kern w:val="0"/>
          <w:lang w:eastAsia="nl-NL"/>
          <w14:ligatures w14:val="none"/>
        </w:rPr>
      </w:pPr>
    </w:p>
    <w:p w14:paraId="5721863C" w14:textId="52602B0C"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Bedenk goed wat u wilt delen</w:t>
      </w:r>
    </w:p>
    <w:p w14:paraId="607EEDDA" w14:textId="6C0E6FE9"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Kijk naar uw volgers op social media en vraag u af welke informatie voor hen interessant is. Net als bij een wervende brief, geldt ook hier dat concrete informatie over de eigen kerk het meest wordt gewaardeerd. Communiceer bijvoorbeeld helder over de doelen waar uw kerk de inkomsten uit Actie Kerkbalans voor nodig heeft. Want mensen geven sneller wanneer ze weten waarvoor ze geven.</w:t>
      </w:r>
    </w:p>
    <w:p w14:paraId="4882D212" w14:textId="77777777" w:rsidR="00BE023D" w:rsidRPr="00BE023D" w:rsidRDefault="00BE023D" w:rsidP="00BE023D">
      <w:pPr>
        <w:rPr>
          <w:rFonts w:eastAsia="Times New Roman" w:cstheme="minorHAnsi"/>
          <w:color w:val="000000"/>
          <w:kern w:val="0"/>
          <w:lang w:eastAsia="nl-NL"/>
          <w14:ligatures w14:val="none"/>
        </w:rPr>
      </w:pPr>
    </w:p>
    <w:p w14:paraId="739411E4" w14:textId="671018CD"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Neem hashtags op in uw beschrijving</w:t>
      </w:r>
    </w:p>
    <w:p w14:paraId="275B2C15" w14:textId="2A5F3CCF"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Hashtags zijn belangrijk om met uw bericht meer likes of volgers te krijgen. Een hashtag is een trefwoord gemarkeerd met het hash-symbool (#) die helpt om inhoud op social media te organiseren en beter vindbaar te maken. Er zijn voor Actie Kerkbalans een aantal hashtags die we standaard of heel regelmatig gebruiken, zoals: #actiekerkbalans, #kerkbalans, #samenkerkzijn, #doemee en #actie.</w:t>
      </w:r>
    </w:p>
    <w:p w14:paraId="4FE36D16" w14:textId="77777777" w:rsidR="00BE023D" w:rsidRPr="00BE023D" w:rsidRDefault="00BE023D" w:rsidP="00BE023D">
      <w:pPr>
        <w:rPr>
          <w:rFonts w:eastAsia="Times New Roman" w:cstheme="minorHAnsi"/>
          <w:color w:val="000000"/>
          <w:kern w:val="0"/>
          <w:lang w:eastAsia="nl-NL"/>
          <w14:ligatures w14:val="none"/>
        </w:rPr>
      </w:pPr>
    </w:p>
    <w:p w14:paraId="4C4F237F" w14:textId="074D6BF6"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Vraag kerkleden de posts te delen</w:t>
      </w:r>
    </w:p>
    <w:p w14:paraId="0E84D818" w14:textId="23E1AEE4"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Het mooie van social media is dat een bericht met één klik gedeeld kan worden en op die manier veel mensen kan bereiken. Moedig kerkleden daarom aan om uw posts over Actie Kerkbalans te delen. Doe dit bijvoorbeeld tijdens of na afloop van een dienst of viering, met een oproep in het parochie- of kerkblad of in een digitale nieuwsbrief. Ook in de beschrijving bij een post zelf kunt u de lezer natuurlijk vragen om het betreffende bericht te delen.</w:t>
      </w:r>
    </w:p>
    <w:p w14:paraId="102A32ED" w14:textId="77777777" w:rsidR="00BE023D" w:rsidRPr="00BE023D" w:rsidRDefault="00BE023D" w:rsidP="00BE023D">
      <w:pPr>
        <w:rPr>
          <w:rFonts w:eastAsia="Times New Roman" w:cstheme="minorHAnsi"/>
          <w:color w:val="000000"/>
          <w:kern w:val="0"/>
          <w:lang w:eastAsia="nl-NL"/>
          <w14:ligatures w14:val="none"/>
        </w:rPr>
      </w:pPr>
    </w:p>
    <w:p w14:paraId="4D0F5137" w14:textId="32892B77"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Gebruik ijkmomenten rondom uw actie</w:t>
      </w:r>
    </w:p>
    <w:p w14:paraId="06FAA43F" w14:textId="1948BBC4"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 xml:space="preserve">Naast de voorbeeldposts van Actie Kerkbalans, kunt u ook eigen posts plaatsen. Bijvoorbeeld op belangrijke momenten voorafgaand of tijdens de actieperiode. Deel bijvoorbeeld een leuke foto van het uitrollen van de rode loper of van het startmoment. Of maak een leuke groepsfoto van uw vrijwilligers en kondig daarmee aan dat kerkleden één van deze mensen aan de deur kunnen verwachten. </w:t>
      </w:r>
    </w:p>
    <w:p w14:paraId="4DCE6DE1" w14:textId="77777777" w:rsidR="00BE023D" w:rsidRPr="00BE023D" w:rsidRDefault="00BE023D">
      <w:pPr>
        <w:rPr>
          <w:rFonts w:cstheme="minorHAnsi"/>
          <w:color w:val="000000"/>
          <w:shd w:val="clear" w:color="auto" w:fill="FFFFFF"/>
        </w:rPr>
      </w:pPr>
    </w:p>
    <w:p w14:paraId="2DABA3C2" w14:textId="23075994" w:rsidR="00BE023D" w:rsidRPr="00BE023D" w:rsidRDefault="00BE023D">
      <w:pPr>
        <w:rPr>
          <w:rFonts w:cstheme="minorHAnsi"/>
          <w:color w:val="000000"/>
          <w:shd w:val="clear" w:color="auto" w:fill="FEFEFE"/>
        </w:rPr>
      </w:pPr>
    </w:p>
    <w:p w14:paraId="1217D4EB" w14:textId="77777777" w:rsidR="00BE023D" w:rsidRPr="00BE023D" w:rsidRDefault="00BE023D">
      <w:pPr>
        <w:rPr>
          <w:rFonts w:cstheme="minorHAnsi"/>
          <w:color w:val="000000"/>
          <w:shd w:val="clear" w:color="auto" w:fill="FEFEFE"/>
        </w:rPr>
      </w:pPr>
    </w:p>
    <w:p w14:paraId="10DE28C2" w14:textId="77777777" w:rsidR="00BE023D" w:rsidRPr="00BE023D" w:rsidRDefault="00BE023D">
      <w:pPr>
        <w:rPr>
          <w:rFonts w:cstheme="minorHAnsi"/>
          <w:color w:val="000000"/>
          <w:shd w:val="clear" w:color="auto" w:fill="FEFEFE"/>
        </w:rPr>
      </w:pPr>
    </w:p>
    <w:p w14:paraId="45D683B8" w14:textId="77777777" w:rsidR="00BE023D" w:rsidRPr="00BE023D" w:rsidRDefault="00BE023D">
      <w:pPr>
        <w:rPr>
          <w:rFonts w:cstheme="minorHAnsi"/>
          <w:color w:val="000000"/>
          <w:shd w:val="clear" w:color="auto" w:fill="FEFEFE"/>
        </w:rPr>
      </w:pPr>
    </w:p>
    <w:p w14:paraId="69D7042F" w14:textId="77777777" w:rsidR="00BE023D" w:rsidRPr="00BE023D" w:rsidRDefault="00BE023D">
      <w:pPr>
        <w:rPr>
          <w:rFonts w:cstheme="minorHAnsi"/>
        </w:rPr>
      </w:pPr>
    </w:p>
    <w:sectPr w:rsidR="00BE023D" w:rsidRPr="00BE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F6888"/>
    <w:multiLevelType w:val="hybridMultilevel"/>
    <w:tmpl w:val="791A6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792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3D"/>
    <w:rsid w:val="000E1BA0"/>
    <w:rsid w:val="00216E15"/>
    <w:rsid w:val="004072EA"/>
    <w:rsid w:val="00BE023D"/>
    <w:rsid w:val="00EF0C27"/>
    <w:rsid w:val="00F44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53B742"/>
  <w15:chartTrackingRefBased/>
  <w15:docId w15:val="{8AE85BC7-E7BB-1D46-B989-84ED1AAA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023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BE023D"/>
    <w:rPr>
      <w:color w:val="0000FF"/>
      <w:u w:val="single"/>
    </w:rPr>
  </w:style>
  <w:style w:type="character" w:styleId="Onopgelostemelding">
    <w:name w:val="Unresolved Mention"/>
    <w:basedOn w:val="Standaardalinea-lettertype"/>
    <w:uiPriority w:val="99"/>
    <w:semiHidden/>
    <w:unhideWhenUsed/>
    <w:rsid w:val="00BE023D"/>
    <w:rPr>
      <w:color w:val="605E5C"/>
      <w:shd w:val="clear" w:color="auto" w:fill="E1DFDD"/>
    </w:rPr>
  </w:style>
  <w:style w:type="paragraph" w:styleId="Lijstalinea">
    <w:name w:val="List Paragraph"/>
    <w:basedOn w:val="Standaard"/>
    <w:uiPriority w:val="34"/>
    <w:qFormat/>
    <w:rsid w:val="00BE0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66855">
      <w:bodyDiv w:val="1"/>
      <w:marLeft w:val="0"/>
      <w:marRight w:val="0"/>
      <w:marTop w:val="0"/>
      <w:marBottom w:val="0"/>
      <w:divBdr>
        <w:top w:val="none" w:sz="0" w:space="0" w:color="auto"/>
        <w:left w:val="none" w:sz="0" w:space="0" w:color="auto"/>
        <w:bottom w:val="none" w:sz="0" w:space="0" w:color="auto"/>
        <w:right w:val="none" w:sz="0" w:space="0" w:color="auto"/>
      </w:divBdr>
      <w:divsChild>
        <w:div w:id="675039227">
          <w:marLeft w:val="0"/>
          <w:marRight w:val="0"/>
          <w:marTop w:val="0"/>
          <w:marBottom w:val="900"/>
          <w:divBdr>
            <w:top w:val="none" w:sz="0" w:space="0" w:color="auto"/>
            <w:left w:val="none" w:sz="0" w:space="0" w:color="auto"/>
            <w:bottom w:val="none" w:sz="0" w:space="0" w:color="auto"/>
            <w:right w:val="none" w:sz="0" w:space="0" w:color="auto"/>
          </w:divBdr>
          <w:divsChild>
            <w:div w:id="1354451773">
              <w:marLeft w:val="0"/>
              <w:marRight w:val="0"/>
              <w:marTop w:val="0"/>
              <w:marBottom w:val="0"/>
              <w:divBdr>
                <w:top w:val="none" w:sz="0" w:space="0" w:color="auto"/>
                <w:left w:val="none" w:sz="0" w:space="0" w:color="auto"/>
                <w:bottom w:val="none" w:sz="0" w:space="0" w:color="auto"/>
                <w:right w:val="none" w:sz="0" w:space="0" w:color="auto"/>
              </w:divBdr>
            </w:div>
            <w:div w:id="239102200">
              <w:marLeft w:val="0"/>
              <w:marRight w:val="0"/>
              <w:marTop w:val="675"/>
              <w:marBottom w:val="0"/>
              <w:divBdr>
                <w:top w:val="none" w:sz="0" w:space="0" w:color="auto"/>
                <w:left w:val="none" w:sz="0" w:space="0" w:color="auto"/>
                <w:bottom w:val="none" w:sz="0" w:space="0" w:color="auto"/>
                <w:right w:val="none" w:sz="0" w:space="0" w:color="auto"/>
              </w:divBdr>
            </w:div>
          </w:divsChild>
        </w:div>
        <w:div w:id="263196867">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rkbalans.nl/download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jiska@idd.nu</cp:lastModifiedBy>
  <cp:revision>3</cp:revision>
  <dcterms:created xsi:type="dcterms:W3CDTF">2024-09-17T07:50:00Z</dcterms:created>
  <dcterms:modified xsi:type="dcterms:W3CDTF">2024-09-17T07:54:00Z</dcterms:modified>
</cp:coreProperties>
</file>